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48AE" w14:textId="4C7D5AFF" w:rsidR="0004509F" w:rsidRPr="00D5421E" w:rsidRDefault="00D5421E" w:rsidP="000450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n-GB"/>
        </w:rPr>
      </w:pPr>
      <w:r w:rsidRPr="00D5421E">
        <w:rPr>
          <w:rFonts w:cstheme="minorHAnsi"/>
          <w:b/>
          <w:bCs/>
          <w:color w:val="000000"/>
          <w:sz w:val="24"/>
          <w:szCs w:val="24"/>
          <w:lang w:val="en-GB"/>
        </w:rPr>
        <w:t>Online Supplementary Materials: Full output of the moderated mediation analysis (PROCESS procedure for SPSS Version 4.1)</w:t>
      </w:r>
    </w:p>
    <w:p w14:paraId="332602A9" w14:textId="77777777" w:rsidR="00D5421E" w:rsidRPr="00D5421E" w:rsidRDefault="00D5421E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0D5E4778" w14:textId="2438D3E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Run MATRIX procedure:</w:t>
      </w:r>
    </w:p>
    <w:p w14:paraId="74E87486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4CB1FC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 PROCESS Procedure for SPSS Version 4.1 *****************</w:t>
      </w:r>
    </w:p>
    <w:p w14:paraId="4F8F131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3EDC7EF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Written by Andrew F. Hayes, Ph.D.       www.afhayes.com</w:t>
      </w:r>
    </w:p>
    <w:p w14:paraId="2BFEF41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Documentation available in Hayes (2022). www.guilford.com/p/hayes3</w:t>
      </w:r>
    </w:p>
    <w:p w14:paraId="6EE6D89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910089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**************************************************************************</w:t>
      </w:r>
    </w:p>
    <w:p w14:paraId="6725C2A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Model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8</w:t>
      </w:r>
    </w:p>
    <w:p w14:paraId="2EA92C94" w14:textId="3858E2FF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Y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prop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ensity to get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va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ccinated (</w:t>
      </w:r>
      <w:proofErr w:type="spellStart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propvax</w:t>
      </w:r>
      <w:proofErr w:type="spellEnd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)</w:t>
      </w:r>
    </w:p>
    <w:p w14:paraId="2B1FEE2D" w14:textId="2EDCE6C2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X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beliefs in religious immanence (</w:t>
      </w:r>
      <w:proofErr w:type="spellStart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)</w:t>
      </w:r>
    </w:p>
    <w:p w14:paraId="030107F9" w14:textId="6087D330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beliefs in COVID-19 conspiracy theories (</w:t>
      </w:r>
      <w:proofErr w:type="spellStart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consp</w:t>
      </w:r>
      <w:proofErr w:type="spellEnd"/>
      <w:r w:rsidR="006F2EF9">
        <w:rPr>
          <w:rFonts w:ascii="Courier New" w:hAnsi="Courier New" w:cs="Courier New"/>
          <w:color w:val="000000"/>
          <w:sz w:val="24"/>
          <w:szCs w:val="24"/>
          <w:lang w:val="en-GB"/>
        </w:rPr>
        <w:t>)</w:t>
      </w:r>
    </w:p>
    <w:p w14:paraId="599B83D8" w14:textId="2016D121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W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ch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urch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att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endance (</w:t>
      </w:r>
      <w:proofErr w:type="spellStart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church_att</w:t>
      </w:r>
      <w:proofErr w:type="spellEnd"/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)</w:t>
      </w:r>
    </w:p>
    <w:p w14:paraId="3E1DCBA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81A18B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Covariates:</w:t>
      </w:r>
    </w:p>
    <w:p w14:paraId="3C32D88E" w14:textId="312E5CA3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="006F2EF9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ale</w:t>
      </w:r>
      <w:r w:rsidR="006F2EF9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age35_54 age55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over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edumedi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high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nor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th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st centr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outhislands</w:t>
      </w:r>
      <w:proofErr w:type="spellEnd"/>
    </w:p>
    <w:p w14:paraId="05AAA2A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7E2E4C5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Sample</w:t>
      </w:r>
    </w:p>
    <w:p w14:paraId="51345D0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Size:  1372</w:t>
      </w:r>
    </w:p>
    <w:p w14:paraId="60E0EBAB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FBDE61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**************************************************************************</w:t>
      </w:r>
    </w:p>
    <w:p w14:paraId="2330306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OUTCOME VARIABLE:</w:t>
      </w:r>
    </w:p>
    <w:p w14:paraId="0ABDE6E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consp</w:t>
      </w:r>
      <w:proofErr w:type="spellEnd"/>
    </w:p>
    <w:p w14:paraId="324F7BE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E50A31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Model Summary</w:t>
      </w:r>
    </w:p>
    <w:p w14:paraId="668E355F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R       R-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sq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MSE          F        df1        df2          p</w:t>
      </w:r>
    </w:p>
    <w:p w14:paraId="78A2734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</w:t>
      </w:r>
      <w:r w:rsidRPr="00D5421E">
        <w:rPr>
          <w:rFonts w:ascii="Courier New" w:hAnsi="Courier New" w:cs="Courier New"/>
          <w:color w:val="000000"/>
          <w:sz w:val="24"/>
          <w:szCs w:val="24"/>
        </w:rPr>
        <w:t>,3713      ,1378     8,0444    19,7644    11,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</w:rPr>
        <w:t>0000  1360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</w:rPr>
        <w:t>,0000      ,0000</w:t>
      </w:r>
    </w:p>
    <w:p w14:paraId="0B2E192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0286DDD6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</w:rPr>
        <w:t>Model</w:t>
      </w:r>
    </w:p>
    <w:p w14:paraId="0AF8FBDD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</w:rPr>
        <w:t xml:space="preserve">         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</w:rPr>
        <w:t>coeff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</w:rPr>
        <w:t xml:space="preserve">         se          t          p       LLCI       ULCI</w:t>
      </w:r>
    </w:p>
    <w:p w14:paraId="0CE30BB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constant     2,8245      ,3548     7,9618      ,0000     2,1286     3,5205</w:t>
      </w:r>
    </w:p>
    <w:p w14:paraId="7D44CE9F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,2646      ,0304     8,7169      ,0000      ,2051      ,3242</w:t>
      </w:r>
    </w:p>
    <w:p w14:paraId="53B79D54" w14:textId="3835A2C4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ch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urch_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att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1,4014      ,4300     3,2589      ,0011      ,5578     2,2450</w:t>
      </w:r>
    </w:p>
    <w:p w14:paraId="461B844B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Int_1        -,1762      ,0652    -2,7024      ,0070     -,3042     -,0483</w:t>
      </w:r>
    </w:p>
    <w:p w14:paraId="28AF16DA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male         -,1913      ,1558    -1,2273      ,2199     -,4970      ,1145</w:t>
      </w:r>
    </w:p>
    <w:p w14:paraId="600C685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age35_54      ,3640      ,2323     1,5670      ,1173     -,0917      ,8197</w:t>
      </w:r>
    </w:p>
    <w:p w14:paraId="570C6FFB" w14:textId="3E115860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age55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over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-,8157      ,2269    -3,5949      ,0003    -1,2609     -,3706</w:t>
      </w:r>
    </w:p>
    <w:p w14:paraId="1330D2DE" w14:textId="135E6D6D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edumedi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-,6946      ,2680    -2,5916      ,0097    -1,2204     -,1688</w:t>
      </w:r>
    </w:p>
    <w:p w14:paraId="53164A97" w14:textId="7E13824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high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-1,3469      ,2958    -4,5528      ,0000    -1,9273     -,7666</w:t>
      </w:r>
    </w:p>
    <w:p w14:paraId="193868B0" w14:textId="38C466F2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nor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th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st     ,4743      ,2264     2,0948      ,0364      ,0301      ,9184</w:t>
      </w:r>
    </w:p>
    <w:p w14:paraId="2414D5A5" w14:textId="66534182" w:rsidR="0004509F" w:rsidRPr="00D5421E" w:rsidRDefault="00C06A3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centre</w:t>
      </w:r>
      <w:r w:rsidR="0004509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,0588      ,2229      ,2636      ,7921     -,3786      ,4961</w:t>
      </w:r>
    </w:p>
    <w:p w14:paraId="4E54ED23" w14:textId="77C8DC36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</w:t>
      </w:r>
      <w:r w:rsidR="00C06A3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outhislands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,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3744      ,2020     1,8537      ,0640     -,0218      ,7707</w:t>
      </w:r>
    </w:p>
    <w:p w14:paraId="2B1A3B8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86A350F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Product terms key:</w:t>
      </w:r>
    </w:p>
    <w:p w14:paraId="0D824ED4" w14:textId="0263589B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Int_1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x    </w:t>
      </w:r>
      <w:proofErr w:type="spellStart"/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church_att</w:t>
      </w:r>
      <w:proofErr w:type="spellEnd"/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</w:p>
    <w:p w14:paraId="5B16CE5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4F6C9B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Test(s) of highest order unconditional interaction(s):</w:t>
      </w:r>
    </w:p>
    <w:p w14:paraId="5AA4E00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R2-chng          F        df1        df2          p</w:t>
      </w:r>
    </w:p>
    <w:p w14:paraId="023313A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X*W      ,0046     7,3029     1,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0000  1360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,0000      ,0070</w:t>
      </w:r>
    </w:p>
    <w:p w14:paraId="7C85E6D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----------</w:t>
      </w:r>
    </w:p>
    <w:p w14:paraId="37F521D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Focal predict: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(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X)</w:t>
      </w:r>
    </w:p>
    <w:p w14:paraId="5220295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Mod var: chatt2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(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W)</w:t>
      </w:r>
    </w:p>
    <w:p w14:paraId="36DDFE10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7D688C6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Conditional effects of the focal predictor at values of the moderator(s):</w:t>
      </w:r>
    </w:p>
    <w:p w14:paraId="2EDEDDB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36EC022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chatt2     Effect         se          t          p       LLCI       ULCI</w:t>
      </w:r>
    </w:p>
    <w:p w14:paraId="171B821D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,0000      ,2646      ,0304     8,7169      ,0000      ,2051      ,3242</w:t>
      </w:r>
    </w:p>
    <w:p w14:paraId="155B5440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1,0000      ,0884      ,0584     1,5127      ,1306     -,0262      ,2030</w:t>
      </w:r>
    </w:p>
    <w:p w14:paraId="6BBBDA30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0AE537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**************************************************************************</w:t>
      </w:r>
    </w:p>
    <w:p w14:paraId="5AC4784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OUTCOME VARIABLE:</w:t>
      </w:r>
    </w:p>
    <w:p w14:paraId="3E466421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propvax</w:t>
      </w:r>
      <w:proofErr w:type="spellEnd"/>
    </w:p>
    <w:p w14:paraId="2D7C0BE6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0AE13C1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Model Summary</w:t>
      </w:r>
    </w:p>
    <w:p w14:paraId="7DCB076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R       R-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sq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MSE          F        df1        df2          p</w:t>
      </w:r>
    </w:p>
    <w:p w14:paraId="70E824CD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</w:t>
      </w:r>
      <w:r w:rsidRPr="00D5421E">
        <w:rPr>
          <w:rFonts w:ascii="Courier New" w:hAnsi="Courier New" w:cs="Courier New"/>
          <w:color w:val="000000"/>
          <w:sz w:val="24"/>
          <w:szCs w:val="24"/>
        </w:rPr>
        <w:t>,5997      ,3597     4,7193    63,6192    12,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</w:rPr>
        <w:t>0000  1359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</w:rPr>
        <w:t>,0000      ,0000</w:t>
      </w:r>
    </w:p>
    <w:p w14:paraId="14D8CEC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C8156F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</w:rPr>
        <w:t>Model</w:t>
      </w:r>
    </w:p>
    <w:p w14:paraId="68F26E8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5421E">
        <w:rPr>
          <w:rFonts w:ascii="Courier New" w:hAnsi="Courier New" w:cs="Courier New"/>
          <w:color w:val="000000"/>
          <w:sz w:val="24"/>
          <w:szCs w:val="24"/>
        </w:rPr>
        <w:t xml:space="preserve">         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</w:rPr>
        <w:t>coeff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</w:rPr>
        <w:t xml:space="preserve">         se          t          p       LLCI       ULCI</w:t>
      </w:r>
    </w:p>
    <w:p w14:paraId="3786928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constant     9,6587      ,2780    34,7456      ,0000     9,1134    10,2041</w:t>
      </w:r>
    </w:p>
    <w:p w14:paraId="40B0E17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,0220      ,0239      ,9228      ,3563     -,0248      ,0689</w:t>
      </w:r>
    </w:p>
    <w:p w14:paraId="5CC6A5EA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consp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-,5190      ,0208   -24,9865      ,0000     -,5597     -,4782</w:t>
      </w:r>
    </w:p>
    <w:p w14:paraId="4BD7DC5F" w14:textId="22F44163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ch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urch_att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-,3727      ,3307    -1,1271      ,2599    -1,0213      ,2760</w:t>
      </w:r>
    </w:p>
    <w:p w14:paraId="332E049A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Int_1         ,0768      ,0501     1,5337      ,1253     -,0214      ,1751</w:t>
      </w:r>
    </w:p>
    <w:p w14:paraId="0773447E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male         -,0751      ,1194     -,6292      ,5293     -,3094      ,1592</w:t>
      </w:r>
    </w:p>
    <w:p w14:paraId="6C174041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age35_54      ,0992      ,1781      ,5572      ,5775     -,2501      ,4486</w:t>
      </w:r>
    </w:p>
    <w:p w14:paraId="5308FD71" w14:textId="17E674CA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age55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over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,4575      ,1746     2,6196      ,0089      ,1149      ,8000</w:t>
      </w:r>
    </w:p>
    <w:p w14:paraId="1AEFAD66" w14:textId="0894DECB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edumedi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,1258      ,2058      ,6113      ,5411     -,2779      ,5295</w:t>
      </w:r>
    </w:p>
    <w:p w14:paraId="77DBD142" w14:textId="41ECF1AF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edu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high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,1560      ,2283      ,6833      ,4946     -,2919      ,6039</w:t>
      </w:r>
    </w:p>
    <w:p w14:paraId="46F7BB73" w14:textId="486FEAF0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nor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theast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-,4901      ,1737    -2,8217      ,0048     -,8308     -,1494</w:t>
      </w:r>
    </w:p>
    <w:p w14:paraId="28DF08F7" w14:textId="6CD4CC12" w:rsidR="0004509F" w:rsidRPr="00D5421E" w:rsidRDefault="00D5421E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center</w:t>
      </w:r>
      <w:proofErr w:type="spellEnd"/>
      <w:r w:rsidR="0004509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-,2391      ,1708    -1,4000      ,1617     -,5740      ,0959</w:t>
      </w:r>
    </w:p>
    <w:p w14:paraId="0F67AB93" w14:textId="1D1A9DAA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s</w:t>
      </w:r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outhislands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,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0032      ,1549      ,0206      ,9835     -,3007      ,3071</w:t>
      </w:r>
    </w:p>
    <w:p w14:paraId="172DD09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53A7EE7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Product terms key:</w:t>
      </w:r>
    </w:p>
    <w:p w14:paraId="6C737117" w14:textId="1F6EEDBC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Int_1  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: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x        </w:t>
      </w:r>
      <w:proofErr w:type="spellStart"/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church_att</w:t>
      </w:r>
      <w:proofErr w:type="spellEnd"/>
      <w:r w:rsidR="00D5421E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</w:p>
    <w:p w14:paraId="23C66BDB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0E2464A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Test(s) of X by M interaction:</w:t>
      </w:r>
    </w:p>
    <w:p w14:paraId="25357DE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F        df1        df2          p</w:t>
      </w:r>
    </w:p>
    <w:p w14:paraId="102C0C1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3,4295     1,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0000  1358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,0000      ,0643</w:t>
      </w:r>
    </w:p>
    <w:p w14:paraId="04D7B96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62F053FF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Test(s) of highest order unconditional interaction(s):</w:t>
      </w:r>
    </w:p>
    <w:p w14:paraId="38D3449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R2-chng          F        df1        df2          p</w:t>
      </w:r>
    </w:p>
    <w:p w14:paraId="1BFB1E5D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lastRenderedPageBreak/>
        <w:t>X*W      ,0011     2,3522     1,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0000  1359</w:t>
      </w:r>
      <w:proofErr w:type="gram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,0000      ,1253</w:t>
      </w:r>
    </w:p>
    <w:p w14:paraId="0BC8908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85D747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****************** DIRECT AND INDIRECT EFFECTS OF X ON Y *****************</w:t>
      </w:r>
    </w:p>
    <w:p w14:paraId="2449E8E0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4277A59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Conditional direct effect(s) of X on Y:</w:t>
      </w:r>
    </w:p>
    <w:p w14:paraId="0317EE3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chatt2     Effect         se          t          p       LLCI       ULCI</w:t>
      </w:r>
    </w:p>
    <w:p w14:paraId="481995F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,0000      ,0220      ,0239      ,9228      ,3563     -,0248      ,0689</w:t>
      </w:r>
    </w:p>
    <w:p w14:paraId="189AAEC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1,0000      ,0989      ,0448     2,2068      ,0275      ,0110      ,1867</w:t>
      </w:r>
    </w:p>
    <w:p w14:paraId="012FB97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EEA2A40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Conditional indirect effects of X on Y:</w:t>
      </w:r>
    </w:p>
    <w:p w14:paraId="186398F1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3FEF23AA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INDIRECT EFFECT:</w:t>
      </w:r>
    </w:p>
    <w:p w14:paraId="5438053D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relimm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-&gt;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consp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-&gt;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propvax</w:t>
      </w:r>
      <w:proofErr w:type="spellEnd"/>
    </w:p>
    <w:p w14:paraId="042DDA7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6E22D0E2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chatt2     Effect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BootSE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BootLLCI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BootULCI</w:t>
      </w:r>
      <w:proofErr w:type="spellEnd"/>
    </w:p>
    <w:p w14:paraId="48B45D2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,0000     -,1373      ,0184     -,1741     -,1026</w:t>
      </w:r>
    </w:p>
    <w:p w14:paraId="4A6635C6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1,0000     -,0459      ,0339     -,1120      ,0191</w:t>
      </w:r>
    </w:p>
    <w:p w14:paraId="4E29C4E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3373687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Index of moderated mediation (difference between conditional indirect effects):</w:t>
      </w:r>
    </w:p>
    <w:p w14:paraId="6D7BB748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       Index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BootSE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BootLLCI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BootULCI</w:t>
      </w:r>
      <w:proofErr w:type="spellEnd"/>
    </w:p>
    <w:p w14:paraId="3E333061" w14:textId="4C516635" w:rsidR="0004509F" w:rsidRPr="00D5421E" w:rsidRDefault="00D5421E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C</w:t>
      </w:r>
      <w:r w:rsidR="0004509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h</w:t>
      </w: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urch_</w:t>
      </w:r>
      <w:proofErr w:type="gram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att</w:t>
      </w:r>
      <w:proofErr w:type="spellEnd"/>
      <w:r w:rsidR="0004509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,</w:t>
      </w:r>
      <w:proofErr w:type="gramEnd"/>
      <w:r w:rsidR="0004509F"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0915      ,0378      ,0186      ,1654</w:t>
      </w:r>
    </w:p>
    <w:p w14:paraId="4CD3D061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74EDFC9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Pairwise contrasts between conditional indirect effects (Effect1 minus Effect2)</w:t>
      </w:r>
    </w:p>
    <w:p w14:paraId="69002783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Effect1    Effect2   Contrast  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BootSE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BootLLCI</w:t>
      </w:r>
      <w:proofErr w:type="spellEnd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</w:t>
      </w:r>
      <w:proofErr w:type="spellStart"/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BootULCI</w:t>
      </w:r>
      <w:proofErr w:type="spellEnd"/>
    </w:p>
    <w:p w14:paraId="45F8B3C4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   -,0459     -,1373      ,0915      ,0378      ,0186      ,1654</w:t>
      </w:r>
    </w:p>
    <w:p w14:paraId="7115449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---</w:t>
      </w:r>
    </w:p>
    <w:p w14:paraId="57F60FC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5C82FEB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*********************** ANALYSIS NOTES AND ERRORS ************************</w:t>
      </w:r>
    </w:p>
    <w:p w14:paraId="3BE3100E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10EBC01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Level of confidence for all confidence intervals in output:</w:t>
      </w:r>
    </w:p>
    <w:p w14:paraId="3F3494AF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95,0000</w:t>
      </w:r>
    </w:p>
    <w:p w14:paraId="5F38DA1C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23144A87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Number of bootstrap samples for percentile bootstrap confidence intervals:</w:t>
      </w:r>
    </w:p>
    <w:p w14:paraId="5C7BD52A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 xml:space="preserve">  5000</w:t>
      </w:r>
    </w:p>
    <w:p w14:paraId="15AD87F9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3D461B8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  <w:r w:rsidRPr="00D5421E">
        <w:rPr>
          <w:rFonts w:ascii="Courier New" w:hAnsi="Courier New" w:cs="Courier New"/>
          <w:color w:val="000000"/>
          <w:sz w:val="24"/>
          <w:szCs w:val="24"/>
          <w:lang w:val="en-GB"/>
        </w:rPr>
        <w:t>------ END MATRIX -----</w:t>
      </w:r>
    </w:p>
    <w:p w14:paraId="459AA2C5" w14:textId="77777777" w:rsidR="0004509F" w:rsidRPr="00D5421E" w:rsidRDefault="0004509F" w:rsidP="000450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n-GB"/>
        </w:rPr>
      </w:pPr>
    </w:p>
    <w:p w14:paraId="58633728" w14:textId="77777777" w:rsidR="0004509F" w:rsidRPr="0004509F" w:rsidRDefault="0004509F" w:rsidP="0004509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GB"/>
        </w:rPr>
      </w:pPr>
    </w:p>
    <w:p w14:paraId="51FFC154" w14:textId="77777777" w:rsidR="00CA6DF8" w:rsidRDefault="006F2EF9"/>
    <w:sectPr w:rsidR="00CA6DF8" w:rsidSect="00350B4E">
      <w:pgSz w:w="2183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F"/>
    <w:rsid w:val="0004509F"/>
    <w:rsid w:val="000C2B0B"/>
    <w:rsid w:val="00144F87"/>
    <w:rsid w:val="006A1DC4"/>
    <w:rsid w:val="006F2EF9"/>
    <w:rsid w:val="00C06A3F"/>
    <w:rsid w:val="00D3246F"/>
    <w:rsid w:val="00D5421E"/>
    <w:rsid w:val="00F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A89D"/>
  <w15:chartTrackingRefBased/>
  <w15:docId w15:val="{8FACD389-78B9-4433-AAD3-8B39D2C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Ladini</dc:creator>
  <cp:keywords/>
  <dc:description/>
  <cp:lastModifiedBy>Riccardo Ladini</cp:lastModifiedBy>
  <cp:revision>3</cp:revision>
  <dcterms:created xsi:type="dcterms:W3CDTF">2022-09-12T15:40:00Z</dcterms:created>
  <dcterms:modified xsi:type="dcterms:W3CDTF">2022-09-12T15:41:00Z</dcterms:modified>
</cp:coreProperties>
</file>