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05C1" w14:textId="11246D94" w:rsidR="000C79C9" w:rsidRDefault="00DA68F3">
      <w:r>
        <w:t>The authors regret an error of characterization of two of the plans which were analyzed as part of this article and wish to make the following changes to the manuscript published:</w:t>
      </w:r>
    </w:p>
    <w:p w14:paraId="2CA342A6" w14:textId="6E94CBB0" w:rsidR="00DA68F3" w:rsidRDefault="00DA68F3" w:rsidP="00DA68F3">
      <w:pPr>
        <w:pStyle w:val="ListParagraph"/>
        <w:numPr>
          <w:ilvl w:val="0"/>
          <w:numId w:val="1"/>
        </w:numPr>
      </w:pPr>
      <w:r>
        <w:t xml:space="preserve">p. 188: </w:t>
      </w:r>
    </w:p>
    <w:p w14:paraId="6FEB557F" w14:textId="08EB1E1B" w:rsidR="00DA68F3" w:rsidRDefault="00DA68F3" w:rsidP="00DA68F3">
      <w:pPr>
        <w:pStyle w:val="ListParagraph"/>
        <w:numPr>
          <w:ilvl w:val="1"/>
          <w:numId w:val="1"/>
        </w:numPr>
      </w:pPr>
      <w:r>
        <w:t>Original text: “</w:t>
      </w:r>
      <w:r w:rsidR="00303A4F">
        <w:t xml:space="preserve">In the case of Buffalo, </w:t>
      </w:r>
      <w:r>
        <w:t>two sets of plans were analyzed, each comprising a comprehensive and a land-use plan</w:t>
      </w:r>
      <w:r w:rsidR="00303A4F">
        <w:t>; for Porto…</w:t>
      </w:r>
      <w:r>
        <w:t>”</w:t>
      </w:r>
    </w:p>
    <w:p w14:paraId="24421635" w14:textId="79C454E5" w:rsidR="00DA68F3" w:rsidRDefault="00DA68F3" w:rsidP="00DA68F3">
      <w:pPr>
        <w:pStyle w:val="ListParagraph"/>
        <w:numPr>
          <w:ilvl w:val="1"/>
          <w:numId w:val="1"/>
        </w:numPr>
      </w:pPr>
      <w:r>
        <w:t>Corrected text: “</w:t>
      </w:r>
      <w:r w:rsidR="00303A4F">
        <w:t xml:space="preserve">In the case of Buffalo, </w:t>
      </w:r>
      <w:r>
        <w:t>four plans were analyzed: two comprehensive plans from the 1970s and a set of plans from the 2000s, comprising a comprehensive and a land-use plan</w:t>
      </w:r>
      <w:r w:rsidR="00303A4F">
        <w:t>. For Porto…</w:t>
      </w:r>
      <w:r>
        <w:t>”</w:t>
      </w:r>
    </w:p>
    <w:p w14:paraId="1BF595F4" w14:textId="33AA4715" w:rsidR="00DA68F3" w:rsidRDefault="00DA68F3" w:rsidP="00DA68F3">
      <w:pPr>
        <w:pStyle w:val="ListParagraph"/>
        <w:numPr>
          <w:ilvl w:val="0"/>
          <w:numId w:val="1"/>
        </w:numPr>
      </w:pPr>
      <w:r>
        <w:t>Table 1. (p. 189)</w:t>
      </w:r>
    </w:p>
    <w:p w14:paraId="1121610B" w14:textId="45D592A3" w:rsidR="00DA68F3" w:rsidRDefault="00DA68F3" w:rsidP="00DA68F3">
      <w:pPr>
        <w:pStyle w:val="ListParagraph"/>
        <w:numPr>
          <w:ilvl w:val="1"/>
          <w:numId w:val="1"/>
        </w:numPr>
      </w:pPr>
      <w:r>
        <w:t>Original text: “1971 Comprehensive plan; 1977 Land-use plan”</w:t>
      </w:r>
    </w:p>
    <w:p w14:paraId="063F905D" w14:textId="132F4354" w:rsidR="00DA68F3" w:rsidRDefault="00DA68F3" w:rsidP="00DA68F3">
      <w:pPr>
        <w:pStyle w:val="ListParagraph"/>
        <w:numPr>
          <w:ilvl w:val="1"/>
          <w:numId w:val="1"/>
        </w:numPr>
      </w:pPr>
      <w:r>
        <w:t>Corrected text: “1971 Comprehensive plan; 1977 Comprehensive plan”</w:t>
      </w:r>
    </w:p>
    <w:p w14:paraId="359A1131" w14:textId="0E267D20" w:rsidR="00DA68F3" w:rsidRDefault="00DA68F3" w:rsidP="00DA68F3">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eastAsia="Cambria" w:cs="Cambria"/>
        </w:rPr>
      </w:pPr>
      <w:r>
        <w:rPr>
          <w:rFonts w:eastAsia="Cambria" w:cs="Cambria"/>
        </w:rPr>
        <w:t xml:space="preserve">The authors would like to present the following </w:t>
      </w:r>
      <w:r w:rsidR="002669DF">
        <w:rPr>
          <w:rFonts w:eastAsia="Cambria" w:cs="Cambria"/>
        </w:rPr>
        <w:t xml:space="preserve">clarification for </w:t>
      </w:r>
      <w:r w:rsidR="000F29F1">
        <w:rPr>
          <w:rFonts w:eastAsia="Cambria" w:cs="Cambria"/>
        </w:rPr>
        <w:t>any</w:t>
      </w:r>
      <w:r w:rsidR="002669DF">
        <w:rPr>
          <w:rFonts w:eastAsia="Cambria" w:cs="Cambria"/>
        </w:rPr>
        <w:t xml:space="preserve"> interested reader</w:t>
      </w:r>
      <w:r>
        <w:rPr>
          <w:rFonts w:eastAsia="Cambria" w:cs="Cambria"/>
        </w:rPr>
        <w:t>:</w:t>
      </w:r>
    </w:p>
    <w:p w14:paraId="7B7AAF89" w14:textId="4073CFB8" w:rsidR="00DA68F3" w:rsidRPr="00DA68F3" w:rsidRDefault="00DA68F3" w:rsidP="004D6B95">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eastAsia="Cambria" w:cs="Cambria"/>
        </w:rPr>
      </w:pPr>
      <w:r>
        <w:rPr>
          <w:rFonts w:eastAsia="Cambria" w:cs="Cambria"/>
        </w:rPr>
        <w:t>Two of the analyzed plans were from Buffalo (NY, USA) and published in the 1970s.</w:t>
      </w:r>
      <w:r w:rsidRPr="007A1D9C">
        <w:rPr>
          <w:rFonts w:eastAsia="Cambria" w:cs="Cambria"/>
        </w:rPr>
        <w:t xml:space="preserve"> </w:t>
      </w:r>
      <w:r>
        <w:rPr>
          <w:rFonts w:eastAsia="Cambria" w:cs="Cambria"/>
        </w:rPr>
        <w:t xml:space="preserve">These were characterized as a “set of plans” made up of a comprehensive plan entitled “Buffalo Master Plan” </w:t>
      </w:r>
      <w:r>
        <w:rPr>
          <w:rFonts w:eastAsia="Cambria" w:cs="Cambria"/>
        </w:rPr>
        <w:fldChar w:fldCharType="begin"/>
      </w:r>
      <w:r>
        <w:rPr>
          <w:rFonts w:eastAsia="Cambria" w:cs="Cambria"/>
        </w:rPr>
        <w:instrText xml:space="preserve"> ADDIN ZOTERO_ITEM CSL_CITATION {"citationID":"aZWHMdjD","properties":{"formattedCitation":"(CPB &amp; DoP, 1971)","plainCitation":"(CPB &amp; DoP, 1971)","noteIndex":0},"citationItems":[{"id":794,"uris":["http://zotero.org/users/5684404/items/LRIGZNQY"],"itemData":{"id":794,"type":"report","event-place":"City of Buffalo, New York","page":"1-278","publisher":"City Planning Board; Division of Planning","publisher-place":"City of Buffalo, New York","title":"Buffalo Master Plan","author":[{"literal":"CPB"},{"literal":"DoP"}],"issued":{"date-parts":[["1971",4]]}}}],"schema":"https://github.com/citation-style-language/schema/raw/master/csl-citation.json"} </w:instrText>
      </w:r>
      <w:r>
        <w:rPr>
          <w:rFonts w:eastAsia="Cambria" w:cs="Cambria"/>
        </w:rPr>
        <w:fldChar w:fldCharType="separate"/>
      </w:r>
      <w:r w:rsidRPr="001101A5">
        <w:t>(</w:t>
      </w:r>
      <w:r w:rsidR="004D6B95" w:rsidRPr="004D6B95">
        <w:rPr>
          <w:lang w:val="en-GB"/>
        </w:rPr>
        <w:t>City Planning</w:t>
      </w:r>
      <w:r w:rsidR="004D6B95">
        <w:rPr>
          <w:lang w:val="en-GB"/>
        </w:rPr>
        <w:t xml:space="preserve"> </w:t>
      </w:r>
      <w:r w:rsidR="004D6B95" w:rsidRPr="004D6B95">
        <w:rPr>
          <w:lang w:val="en-GB"/>
        </w:rPr>
        <w:t>Board &amp; Division of Planning</w:t>
      </w:r>
      <w:r w:rsidRPr="001101A5">
        <w:t>, 1971)</w:t>
      </w:r>
      <w:r>
        <w:rPr>
          <w:rFonts w:eastAsia="Cambria" w:cs="Cambria"/>
        </w:rPr>
        <w:fldChar w:fldCharType="end"/>
      </w:r>
      <w:r>
        <w:rPr>
          <w:rFonts w:eastAsia="Cambria" w:cs="Cambria"/>
        </w:rPr>
        <w:t xml:space="preserve"> and a land-use plan entitled “Buffalo City Plan” </w:t>
      </w:r>
      <w:r>
        <w:rPr>
          <w:rFonts w:eastAsia="Cambria" w:cs="Cambria"/>
        </w:rPr>
        <w:fldChar w:fldCharType="begin"/>
      </w:r>
      <w:r>
        <w:rPr>
          <w:rFonts w:eastAsia="Cambria" w:cs="Cambria"/>
        </w:rPr>
        <w:instrText xml:space="preserve"> ADDIN ZOTERO_ITEM CSL_CITATION {"citationID":"LZmS3e8f","properties":{"formattedCitation":"(DoP, 1977)","plainCitation":"(DoP, 1977)","noteIndex":0},"citationItems":[{"id":795,"uris":["http://zotero.org/users/5684404/items/Z994YRZ8"],"itemData":{"id":795,"type":"report","event-place":"Buffalo, New York","page":"1-412","publisher":"Division of Planning","publisher-place":"Buffalo, New York","title":"Buffalo City Plan","author":[{"literal":"DoP"}],"issued":{"date-parts":[["1977",6]]}}}],"schema":"https://github.com/citation-style-language/schema/raw/master/csl-citation.json"} </w:instrText>
      </w:r>
      <w:r>
        <w:rPr>
          <w:rFonts w:eastAsia="Cambria" w:cs="Cambria"/>
        </w:rPr>
        <w:fldChar w:fldCharType="separate"/>
      </w:r>
      <w:r w:rsidRPr="001101A5">
        <w:t>(</w:t>
      </w:r>
      <w:r w:rsidR="004D6B95" w:rsidRPr="006B5F8C">
        <w:rPr>
          <w:rFonts w:eastAsia="Cambria" w:cs="Cambria"/>
        </w:rPr>
        <w:t>Division of Planning</w:t>
      </w:r>
      <w:r w:rsidRPr="001101A5">
        <w:t>, 1977)</w:t>
      </w:r>
      <w:r>
        <w:rPr>
          <w:rFonts w:eastAsia="Cambria" w:cs="Cambria"/>
        </w:rPr>
        <w:fldChar w:fldCharType="end"/>
      </w:r>
      <w:r>
        <w:rPr>
          <w:rFonts w:eastAsia="Cambria" w:cs="Cambria"/>
        </w:rPr>
        <w:t xml:space="preserve">. </w:t>
      </w:r>
      <w:r w:rsidRPr="00DA68F3">
        <w:rPr>
          <w:rFonts w:eastAsia="Cambria" w:cs="Cambria"/>
        </w:rPr>
        <w:t>There are two clarifications that should be made about this characterization.</w:t>
      </w:r>
    </w:p>
    <w:p w14:paraId="2CAD1D12" w14:textId="2EFAC4F4" w:rsidR="00DA68F3" w:rsidRDefault="00DA68F3" w:rsidP="00DA68F3">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pPr>
      <w:r w:rsidRPr="00DA68F3">
        <w:rPr>
          <w:rFonts w:eastAsia="Cambria" w:cs="Cambria"/>
        </w:rPr>
        <w:t xml:space="preserve">Firstly, the status of the 1971 Master Plan: Further research on our part suggests that the 1971 plan was likely not adopted by the City Planning Board but represents an intermediate stage of revisions between the 1964 Master Plan and 1977 City Plan, which were both adopted by the City Planning Board </w:t>
      </w:r>
      <w:r w:rsidRPr="00DA68F3">
        <w:rPr>
          <w:rFonts w:eastAsia="Cambria" w:cs="Cambria"/>
        </w:rPr>
        <w:fldChar w:fldCharType="begin"/>
      </w:r>
      <w:r w:rsidRPr="00DA68F3">
        <w:rPr>
          <w:rFonts w:eastAsia="Cambria" w:cs="Cambria"/>
        </w:rPr>
        <w:instrText xml:space="preserve"> ADDIN ZOTERO_ITEM CSL_CITATION {"citationID":"MfzA5o03","properties":{"formattedCitation":"(DoP, 1977; Palen, 1983)","plainCitation":"(DoP, 1977; Palen, 1983)","noteIndex":0},"citationItems":[{"id":795,"uris":["http://zotero.org/users/5684404/items/Z994YRZ8"],"itemData":{"id":795,"type":"report","event-place":"Buffalo, New York","page":"1-412","publisher":"Division of Planning","publisher-place":"Buffalo, New York","title":"Buffalo City Plan","author":[{"literal":"DoP"}],"issued":{"date-parts":[["1977",6]]}},"label":"page"},{"id":7049,"uris":["http://zotero.org/users/5684404/items/L2VJ45BM"],"itemData":{"id":7049,"type":"book","event-place":"The School of Law State University of New York at Buffalo","publisher":"Not published","publisher-place":"The School of Law State University of New York at Buffalo","title":"City Planning in Buffalo, New York: A history of institutions","author":[{"family":"Palen","given":"Frank S."}],"issued":{"date-parts":[["1983",11]]}},"label":"page"}],"schema":"https://github.com/citation-style-language/schema/raw/master/csl-citation.json"} </w:instrText>
      </w:r>
      <w:r w:rsidRPr="00DA68F3">
        <w:rPr>
          <w:rFonts w:eastAsia="Cambria" w:cs="Cambria"/>
        </w:rPr>
        <w:fldChar w:fldCharType="separate"/>
      </w:r>
      <w:r w:rsidRPr="003711DB">
        <w:t>(</w:t>
      </w:r>
      <w:r w:rsidR="004D6B95" w:rsidRPr="006B5F8C">
        <w:rPr>
          <w:rFonts w:eastAsia="Cambria" w:cs="Cambria"/>
        </w:rPr>
        <w:t>Division of Planning</w:t>
      </w:r>
      <w:r w:rsidRPr="003711DB">
        <w:t>, 1977; Palen, 1983)</w:t>
      </w:r>
      <w:r w:rsidRPr="00DA68F3">
        <w:rPr>
          <w:rFonts w:eastAsia="Cambria" w:cs="Cambria"/>
        </w:rPr>
        <w:fldChar w:fldCharType="end"/>
      </w:r>
      <w:r>
        <w:t xml:space="preserve">. Albeit an </w:t>
      </w:r>
      <w:r w:rsidR="000F29F1">
        <w:t>“</w:t>
      </w:r>
      <w:r>
        <w:t>intermediate</w:t>
      </w:r>
      <w:r w:rsidR="000F29F1">
        <w:t xml:space="preserve">” </w:t>
      </w:r>
      <w:r>
        <w:t xml:space="preserve">document, a secondary source describes changes in perspective and assumptions around population between the 1964 Master Plan and 1971 Master Plan </w:t>
      </w:r>
      <w:r>
        <w:fldChar w:fldCharType="begin"/>
      </w:r>
      <w:r>
        <w:instrText xml:space="preserve"> ADDIN ZOTERO_ITEM CSL_CITATION {"citationID":"85DBvUVu","properties":{"formattedCitation":"(Moriarty, 2014, p. 60)","plainCitation":"(Moriarty, 2014, p. 60)","noteIndex":0},"citationItems":[{"id":7050,"uris":["http://zotero.org/users/5684404/items/ENIYG4YL"],"itemData":{"id":7050,"type":"thesis","archive":"MINDS@UW Milwaukee","genre":"PhD dissertation","language":"English","publisher":"The University of Wisconsin-Milwaukee","title":"Creating Neighborhhod in Postwar Buffalo, New York: Transformations of the West Side, 1950-1980","URL":"https://minds.wisconsin.edu/handle/1793/94020","author":[{"family":"Moriarty","given":"Caitlin Boyle"}],"issued":{"date-parts":[["2014",12]]}},"locator":"60","label":"page"}],"schema":"https://github.com/citation-style-language/schema/raw/master/csl-citation.json"} </w:instrText>
      </w:r>
      <w:r>
        <w:fldChar w:fldCharType="separate"/>
      </w:r>
      <w:r w:rsidRPr="001101A5">
        <w:t>(Moriarty, 2014, p. 60)</w:t>
      </w:r>
      <w:r>
        <w:fldChar w:fldCharType="end"/>
      </w:r>
      <w:r>
        <w:t xml:space="preserve"> which suggests the 1971 Master Plan is of interest for analysis as a document in its own right.</w:t>
      </w:r>
    </w:p>
    <w:p w14:paraId="08411096" w14:textId="2ADD3407" w:rsidR="00DA68F3" w:rsidRPr="00DA68F3" w:rsidRDefault="00DA68F3" w:rsidP="00DA68F3">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eastAsia="Cambria" w:cs="Cambria"/>
        </w:rPr>
      </w:pPr>
      <w:r>
        <w:t xml:space="preserve">Secondly, the characterization of the 1971 Master Plan and 1977 City Plan: </w:t>
      </w:r>
      <w:r w:rsidRPr="00DA68F3">
        <w:rPr>
          <w:rFonts w:eastAsia="Cambria" w:cs="Cambria"/>
        </w:rPr>
        <w:t>the 1971 plan was characterized as a “comprehensive plan” and the 1977 plan as a “land-use plan”; this implies a different function for each. As they appear to be revisions or evolutions of the 1964 Master Plan, despite their different names and chapter titling (i.e., the 1971 plan “Chapter IV – Residential Plan” and the 1977 plan “Chapter IV – Residential Land Use Plan”), they should not have been given different characterizations. There does not appear to be a strict definition that can be used to classify one as comprehensive and the other as land</w:t>
      </w:r>
      <w:r w:rsidR="00E224C5">
        <w:rPr>
          <w:rFonts w:eastAsia="Cambria" w:cs="Cambria"/>
        </w:rPr>
        <w:t>-</w:t>
      </w:r>
      <w:r w:rsidRPr="00DA68F3">
        <w:rPr>
          <w:rFonts w:eastAsia="Cambria" w:cs="Cambria"/>
        </w:rPr>
        <w:t>use. They appear to essentially be of the same nature and while perhaps either name could be used, the use of two different names implie</w:t>
      </w:r>
      <w:r>
        <w:rPr>
          <w:rFonts w:eastAsia="Cambria" w:cs="Cambria"/>
        </w:rPr>
        <w:t>d</w:t>
      </w:r>
      <w:r w:rsidRPr="00DA68F3">
        <w:rPr>
          <w:rFonts w:eastAsia="Cambria" w:cs="Cambria"/>
        </w:rPr>
        <w:t xml:space="preserve"> a distinction that is inaccurate</w:t>
      </w:r>
      <w:r w:rsidR="00E224C5">
        <w:rPr>
          <w:rFonts w:eastAsia="Cambria" w:cs="Cambria"/>
        </w:rPr>
        <w:t>. We have thus settled on “comprehensive” to describe them both</w:t>
      </w:r>
      <w:r w:rsidRPr="00DA68F3">
        <w:rPr>
          <w:rFonts w:eastAsia="Cambria" w:cs="Cambria"/>
        </w:rPr>
        <w:t>.</w:t>
      </w:r>
    </w:p>
    <w:p w14:paraId="43260430" w14:textId="6D69D192" w:rsidR="00DA68F3" w:rsidRPr="00DA68F3" w:rsidRDefault="00DA68F3" w:rsidP="00DA68F3">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eastAsia="Cambria" w:cs="Cambria"/>
        </w:rPr>
      </w:pPr>
      <w:r w:rsidRPr="00DA68F3">
        <w:rPr>
          <w:rFonts w:eastAsia="Cambria" w:cs="Cambria"/>
        </w:rPr>
        <w:t xml:space="preserve">Given the above information, these plans should not have been characterized as a “set” of documents, analogous to the set of planning documents from Buffalo published in the 2000s that was also analyzed. While the 1971 Master Plan and 1977 City Plan are a “set” in the sense that they were both published in the same decade and reflect attitudes from the </w:t>
      </w:r>
      <w:r w:rsidRPr="00DA68F3">
        <w:rPr>
          <w:rFonts w:eastAsia="Cambria" w:cs="Cambria"/>
        </w:rPr>
        <w:lastRenderedPageBreak/>
        <w:t xml:space="preserve">same time period, they are not </w:t>
      </w:r>
      <w:r w:rsidR="000F29F1">
        <w:rPr>
          <w:rFonts w:eastAsia="Cambria" w:cs="Cambria"/>
        </w:rPr>
        <w:t>complementary to one</w:t>
      </w:r>
      <w:r w:rsidRPr="00DA68F3">
        <w:rPr>
          <w:rFonts w:eastAsia="Cambria" w:cs="Cambria"/>
        </w:rPr>
        <w:t xml:space="preserve"> </w:t>
      </w:r>
      <w:r w:rsidR="000F29F1">
        <w:rPr>
          <w:rFonts w:eastAsia="Cambria" w:cs="Cambria"/>
        </w:rPr>
        <w:t>an</w:t>
      </w:r>
      <w:r w:rsidRPr="00DA68F3">
        <w:rPr>
          <w:rFonts w:eastAsia="Cambria" w:cs="Cambria"/>
        </w:rPr>
        <w:t>other in the same way the twenty-first century plans</w:t>
      </w:r>
      <w:r w:rsidR="000F29F1">
        <w:rPr>
          <w:rFonts w:eastAsia="Cambria" w:cs="Cambria"/>
        </w:rPr>
        <w:t xml:space="preserve"> are</w:t>
      </w:r>
      <w:r w:rsidRPr="00DA68F3">
        <w:rPr>
          <w:rFonts w:eastAsia="Cambria" w:cs="Cambria"/>
        </w:rPr>
        <w:t>. Therefore, the use of “set” in both decades draws a mistaken parallel between the document groups.</w:t>
      </w:r>
    </w:p>
    <w:p w14:paraId="5D63F042" w14:textId="132C9EE6" w:rsidR="002669DF" w:rsidRDefault="00CB44A4" w:rsidP="00DA68F3">
      <w:r w:rsidRPr="00CB44A4">
        <w:t>Despite this, we would like to note that, in our view, the aim of the article was met and this correction does not change the article’s findings. The authors apologize sincerely for the inconvenience caused.</w:t>
      </w:r>
    </w:p>
    <w:p w14:paraId="5BB0F80B" w14:textId="77777777" w:rsidR="00CB44A4" w:rsidRDefault="00CB44A4" w:rsidP="00DA68F3"/>
    <w:p w14:paraId="57810DB7" w14:textId="5FBA0D80" w:rsidR="00DA68F3" w:rsidRDefault="00DA68F3" w:rsidP="00DA68F3">
      <w:r>
        <w:t xml:space="preserve">The above correction </w:t>
      </w:r>
      <w:r w:rsidR="002669DF">
        <w:t>is</w:t>
      </w:r>
      <w:r>
        <w:t xml:space="preserve"> supported by the following </w:t>
      </w:r>
      <w:r w:rsidR="006B5F8C">
        <w:t>references:</w:t>
      </w:r>
    </w:p>
    <w:p w14:paraId="62CCA0F6" w14:textId="1C0B7B34" w:rsidR="006B5F8C" w:rsidRDefault="006B5F8C" w:rsidP="006B5F8C">
      <w:r w:rsidRPr="006B5F8C">
        <w:rPr>
          <w:lang w:val="en-GB"/>
        </w:rPr>
        <w:t xml:space="preserve">City Planning Board, &amp; Division of Planning. (1971). </w:t>
      </w:r>
      <w:r w:rsidRPr="006B5F8C">
        <w:rPr>
          <w:i/>
          <w:iCs/>
          <w:lang w:val="en-GB"/>
        </w:rPr>
        <w:t>Buffalo</w:t>
      </w:r>
      <w:r>
        <w:rPr>
          <w:i/>
          <w:iCs/>
          <w:lang w:val="en-GB"/>
        </w:rPr>
        <w:t xml:space="preserve"> </w:t>
      </w:r>
      <w:r w:rsidRPr="006B5F8C">
        <w:rPr>
          <w:i/>
          <w:iCs/>
          <w:lang w:val="en-GB"/>
        </w:rPr>
        <w:t>master plan</w:t>
      </w:r>
      <w:r w:rsidRPr="006B5F8C">
        <w:rPr>
          <w:lang w:val="en-GB"/>
        </w:rPr>
        <w:t>.</w:t>
      </w:r>
    </w:p>
    <w:p w14:paraId="40413EC0" w14:textId="33E99769" w:rsidR="006B5F8C" w:rsidRDefault="006B5F8C" w:rsidP="006B5F8C">
      <w:pPr>
        <w:pStyle w:val="Bibliography"/>
        <w:rPr>
          <w:rFonts w:eastAsia="Cambria" w:cs="Cambria"/>
        </w:rPr>
      </w:pPr>
      <w:r w:rsidRPr="006B5F8C">
        <w:rPr>
          <w:rFonts w:eastAsia="Cambria" w:cs="Cambria"/>
        </w:rPr>
        <w:t xml:space="preserve">Division of Planning. (1977). </w:t>
      </w:r>
      <w:r w:rsidRPr="006B5F8C">
        <w:rPr>
          <w:rFonts w:eastAsia="Cambria" w:cs="Cambria"/>
          <w:i/>
          <w:iCs/>
        </w:rPr>
        <w:t>Buffalo City plan</w:t>
      </w:r>
      <w:r w:rsidRPr="006B5F8C">
        <w:rPr>
          <w:rFonts w:eastAsia="Cambria" w:cs="Cambria"/>
        </w:rPr>
        <w:t>.</w:t>
      </w:r>
    </w:p>
    <w:p w14:paraId="086E516D" w14:textId="137329EF" w:rsidR="006B5F8C" w:rsidRDefault="006B5F8C" w:rsidP="006B5F8C">
      <w:pPr>
        <w:pStyle w:val="Bibliography"/>
        <w:rPr>
          <w:rFonts w:eastAsia="Cambria" w:cs="Cambria"/>
        </w:rPr>
      </w:pPr>
      <w:r>
        <w:rPr>
          <w:rFonts w:eastAsia="Cambria" w:cs="Cambria"/>
        </w:rPr>
        <w:t xml:space="preserve">Moriarty, C. B. (2014). </w:t>
      </w:r>
      <w:r>
        <w:rPr>
          <w:rFonts w:eastAsia="Cambria" w:cs="Cambria"/>
          <w:i/>
          <w:iCs/>
        </w:rPr>
        <w:t xml:space="preserve">Creating neighborhood in postwar Buffalo, New York: Transformations of the West Side, 1950-1980 </w:t>
      </w:r>
      <w:r>
        <w:rPr>
          <w:rFonts w:eastAsia="Cambria" w:cs="Cambria"/>
        </w:rPr>
        <w:t>[Unpublished doctoral dissertation].</w:t>
      </w:r>
      <w:r>
        <w:rPr>
          <w:rFonts w:eastAsia="Cambria" w:cs="Cambria"/>
          <w:i/>
          <w:iCs/>
        </w:rPr>
        <w:t xml:space="preserve"> </w:t>
      </w:r>
      <w:r>
        <w:rPr>
          <w:rFonts w:eastAsia="Cambria" w:cs="Cambria"/>
        </w:rPr>
        <w:t xml:space="preserve">The University of Wisconsin-Milwaukee. </w:t>
      </w:r>
      <w:r w:rsidRPr="006B5F8C">
        <w:rPr>
          <w:rFonts w:eastAsia="Cambria" w:cs="Cambria"/>
        </w:rPr>
        <w:t>https://minds.wisconsin.edu/handle/1793/94020</w:t>
      </w:r>
    </w:p>
    <w:p w14:paraId="2DD6F463" w14:textId="0EEDCF09" w:rsidR="006B5F8C" w:rsidRPr="004D6B95" w:rsidRDefault="004D6B95" w:rsidP="006B5F8C">
      <w:r>
        <w:t xml:space="preserve">Palen, F. S. (1983). </w:t>
      </w:r>
      <w:r>
        <w:rPr>
          <w:i/>
          <w:iCs/>
        </w:rPr>
        <w:t>City planning in Buffalo, New York: A history of institutions.</w:t>
      </w:r>
      <w:r>
        <w:t xml:space="preserve"> Unpublished manuscript.</w:t>
      </w:r>
    </w:p>
    <w:p w14:paraId="6C0B5C7E" w14:textId="542C54B9" w:rsidR="006B5F8C" w:rsidRDefault="006B5F8C" w:rsidP="006B5F8C"/>
    <w:sectPr w:rsidR="006B5F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E80F" w14:textId="77777777" w:rsidR="00C93873" w:rsidRDefault="00C93873" w:rsidP="005D7698">
      <w:pPr>
        <w:spacing w:after="0" w:line="240" w:lineRule="auto"/>
      </w:pPr>
      <w:r>
        <w:separator/>
      </w:r>
    </w:p>
  </w:endnote>
  <w:endnote w:type="continuationSeparator" w:id="0">
    <w:p w14:paraId="69624583" w14:textId="77777777" w:rsidR="00C93873" w:rsidRDefault="00C93873" w:rsidP="005D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5AC8" w14:textId="77777777" w:rsidR="00C93873" w:rsidRDefault="00C93873" w:rsidP="005D7698">
      <w:pPr>
        <w:spacing w:after="0" w:line="240" w:lineRule="auto"/>
      </w:pPr>
      <w:r>
        <w:separator/>
      </w:r>
    </w:p>
  </w:footnote>
  <w:footnote w:type="continuationSeparator" w:id="0">
    <w:p w14:paraId="66C60F1A" w14:textId="77777777" w:rsidR="00C93873" w:rsidRDefault="00C93873" w:rsidP="005D7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2764F"/>
    <w:multiLevelType w:val="hybridMultilevel"/>
    <w:tmpl w:val="4FA600EA"/>
    <w:lvl w:ilvl="0" w:tplc="F03272E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92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0MjM3NTeyNLawNDVT0lEKTi0uzszPAykwrAUA3XCreywAAAA="/>
  </w:docVars>
  <w:rsids>
    <w:rsidRoot w:val="00DA68F3"/>
    <w:rsid w:val="00017C8E"/>
    <w:rsid w:val="0007685D"/>
    <w:rsid w:val="000C79C9"/>
    <w:rsid w:val="000F29F1"/>
    <w:rsid w:val="0019582B"/>
    <w:rsid w:val="002669DF"/>
    <w:rsid w:val="00303A4F"/>
    <w:rsid w:val="00373FB7"/>
    <w:rsid w:val="004D6B95"/>
    <w:rsid w:val="004F69C7"/>
    <w:rsid w:val="005B3BCE"/>
    <w:rsid w:val="005D7698"/>
    <w:rsid w:val="00623363"/>
    <w:rsid w:val="0067071F"/>
    <w:rsid w:val="006B5F8C"/>
    <w:rsid w:val="007379FC"/>
    <w:rsid w:val="00784FBB"/>
    <w:rsid w:val="009A571F"/>
    <w:rsid w:val="00A82CB4"/>
    <w:rsid w:val="00C7656E"/>
    <w:rsid w:val="00C93873"/>
    <w:rsid w:val="00CB44A4"/>
    <w:rsid w:val="00CB7CEE"/>
    <w:rsid w:val="00CE5062"/>
    <w:rsid w:val="00D622BD"/>
    <w:rsid w:val="00DA68F3"/>
    <w:rsid w:val="00E224C5"/>
    <w:rsid w:val="00E27CE6"/>
    <w:rsid w:val="00E8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B7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CB4"/>
    <w:rPr>
      <w:rFonts w:ascii="Cambria" w:hAnsi="Cambria"/>
      <w:sz w:val="24"/>
    </w:rPr>
  </w:style>
  <w:style w:type="paragraph" w:styleId="Heading1">
    <w:name w:val="heading 1"/>
    <w:basedOn w:val="Normal"/>
    <w:next w:val="Normal"/>
    <w:link w:val="Heading1Char"/>
    <w:uiPriority w:val="9"/>
    <w:qFormat/>
    <w:rsid w:val="00DA68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A68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B7CEE"/>
    <w:pPr>
      <w:spacing w:after="120" w:line="280" w:lineRule="atLeast"/>
      <w:ind w:left="567" w:hanging="567"/>
      <w:jc w:val="both"/>
      <w:outlineLvl w:val="2"/>
    </w:pPr>
    <w:rPr>
      <w:rFonts w:eastAsia="Times New Roman" w:cs="Arial"/>
      <w:smallCaps/>
      <w:kern w:val="0"/>
      <w:sz w:val="20"/>
      <w:szCs w:val="20"/>
      <w:lang w:val="en-GB" w:eastAsia="pt-PT"/>
      <w14:ligatures w14:val="none"/>
    </w:rPr>
  </w:style>
  <w:style w:type="paragraph" w:styleId="Heading4">
    <w:name w:val="heading 4"/>
    <w:basedOn w:val="Normal"/>
    <w:next w:val="Normal"/>
    <w:link w:val="Heading4Char"/>
    <w:uiPriority w:val="9"/>
    <w:semiHidden/>
    <w:unhideWhenUsed/>
    <w:qFormat/>
    <w:rsid w:val="00DA68F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68F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A68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68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68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68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7CEE"/>
    <w:rPr>
      <w:rFonts w:ascii="Cambria" w:eastAsia="Times New Roman" w:hAnsi="Cambria" w:cs="Arial"/>
      <w:smallCaps/>
      <w:kern w:val="0"/>
      <w:sz w:val="20"/>
      <w:szCs w:val="20"/>
      <w:lang w:val="en-GB" w:eastAsia="pt-PT"/>
      <w14:ligatures w14:val="none"/>
    </w:rPr>
  </w:style>
  <w:style w:type="paragraph" w:styleId="Caption">
    <w:name w:val="caption"/>
    <w:basedOn w:val="Normal"/>
    <w:next w:val="Normal"/>
    <w:uiPriority w:val="35"/>
    <w:unhideWhenUsed/>
    <w:qFormat/>
    <w:rsid w:val="00CB7CEE"/>
    <w:pPr>
      <w:spacing w:after="240" w:line="280" w:lineRule="atLeast"/>
    </w:pPr>
    <w:rPr>
      <w:rFonts w:eastAsia="Times New Roman" w:cs="Arial"/>
      <w:kern w:val="0"/>
      <w:sz w:val="18"/>
      <w:szCs w:val="20"/>
      <w:lang w:val="en-GB" w:eastAsia="pt-PT"/>
      <w14:ligatures w14:val="none"/>
    </w:rPr>
  </w:style>
  <w:style w:type="paragraph" w:styleId="FootnoteText">
    <w:name w:val="footnote text"/>
    <w:basedOn w:val="Normal"/>
    <w:link w:val="FootnoteTextChar"/>
    <w:uiPriority w:val="99"/>
    <w:unhideWhenUsed/>
    <w:rsid w:val="00CB7CEE"/>
    <w:pPr>
      <w:spacing w:after="0" w:line="240" w:lineRule="auto"/>
    </w:pPr>
    <w:rPr>
      <w:rFonts w:eastAsia="Times New Roman" w:cs="Times New Roman"/>
      <w:kern w:val="0"/>
      <w:sz w:val="20"/>
      <w:szCs w:val="20"/>
      <w:lang w:val="en-GB" w:eastAsia="pt-PT"/>
      <w14:ligatures w14:val="none"/>
    </w:rPr>
  </w:style>
  <w:style w:type="character" w:customStyle="1" w:styleId="FootnoteTextChar">
    <w:name w:val="Footnote Text Char"/>
    <w:basedOn w:val="DefaultParagraphFont"/>
    <w:link w:val="FootnoteText"/>
    <w:uiPriority w:val="99"/>
    <w:rsid w:val="00CB7CEE"/>
    <w:rPr>
      <w:rFonts w:ascii="Cambria" w:eastAsia="Times New Roman" w:hAnsi="Cambria" w:cs="Times New Roman"/>
      <w:kern w:val="0"/>
      <w:sz w:val="20"/>
      <w:szCs w:val="20"/>
      <w:lang w:val="en-GB" w:eastAsia="pt-PT"/>
      <w14:ligatures w14:val="none"/>
    </w:rPr>
  </w:style>
  <w:style w:type="character" w:customStyle="1" w:styleId="Heading1Char">
    <w:name w:val="Heading 1 Char"/>
    <w:basedOn w:val="DefaultParagraphFont"/>
    <w:link w:val="Heading1"/>
    <w:uiPriority w:val="9"/>
    <w:rsid w:val="00DA68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A68F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A68F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DA68F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DA68F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A68F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A68F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A68F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A6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8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8F3"/>
    <w:pPr>
      <w:spacing w:before="160"/>
      <w:jc w:val="center"/>
    </w:pPr>
    <w:rPr>
      <w:i/>
      <w:iCs/>
      <w:color w:val="404040" w:themeColor="text1" w:themeTint="BF"/>
    </w:rPr>
  </w:style>
  <w:style w:type="character" w:customStyle="1" w:styleId="QuoteChar">
    <w:name w:val="Quote Char"/>
    <w:basedOn w:val="DefaultParagraphFont"/>
    <w:link w:val="Quote"/>
    <w:uiPriority w:val="29"/>
    <w:rsid w:val="00DA68F3"/>
    <w:rPr>
      <w:rFonts w:ascii="Cambria" w:hAnsi="Cambria"/>
      <w:i/>
      <w:iCs/>
      <w:color w:val="404040" w:themeColor="text1" w:themeTint="BF"/>
      <w:sz w:val="24"/>
    </w:rPr>
  </w:style>
  <w:style w:type="paragraph" w:styleId="ListParagraph">
    <w:name w:val="List Paragraph"/>
    <w:basedOn w:val="Normal"/>
    <w:uiPriority w:val="34"/>
    <w:qFormat/>
    <w:rsid w:val="00DA68F3"/>
    <w:pPr>
      <w:ind w:left="720"/>
      <w:contextualSpacing/>
    </w:pPr>
  </w:style>
  <w:style w:type="character" w:styleId="IntenseEmphasis">
    <w:name w:val="Intense Emphasis"/>
    <w:basedOn w:val="DefaultParagraphFont"/>
    <w:uiPriority w:val="21"/>
    <w:qFormat/>
    <w:rsid w:val="00DA68F3"/>
    <w:rPr>
      <w:i/>
      <w:iCs/>
      <w:color w:val="2E74B5" w:themeColor="accent1" w:themeShade="BF"/>
    </w:rPr>
  </w:style>
  <w:style w:type="paragraph" w:styleId="IntenseQuote">
    <w:name w:val="Intense Quote"/>
    <w:basedOn w:val="Normal"/>
    <w:next w:val="Normal"/>
    <w:link w:val="IntenseQuoteChar"/>
    <w:uiPriority w:val="30"/>
    <w:qFormat/>
    <w:rsid w:val="00DA68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68F3"/>
    <w:rPr>
      <w:rFonts w:ascii="Cambria" w:hAnsi="Cambria"/>
      <w:i/>
      <w:iCs/>
      <w:color w:val="2E74B5" w:themeColor="accent1" w:themeShade="BF"/>
      <w:sz w:val="24"/>
    </w:rPr>
  </w:style>
  <w:style w:type="character" w:styleId="IntenseReference">
    <w:name w:val="Intense Reference"/>
    <w:basedOn w:val="DefaultParagraphFont"/>
    <w:uiPriority w:val="32"/>
    <w:qFormat/>
    <w:rsid w:val="00DA68F3"/>
    <w:rPr>
      <w:b/>
      <w:bCs/>
      <w:smallCaps/>
      <w:color w:val="2E74B5" w:themeColor="accent1" w:themeShade="BF"/>
      <w:spacing w:val="5"/>
    </w:rPr>
  </w:style>
  <w:style w:type="paragraph" w:styleId="Bibliography">
    <w:name w:val="Bibliography"/>
    <w:basedOn w:val="Normal"/>
    <w:next w:val="Normal"/>
    <w:uiPriority w:val="37"/>
    <w:semiHidden/>
    <w:unhideWhenUsed/>
    <w:rsid w:val="006B5F8C"/>
  </w:style>
  <w:style w:type="character" w:styleId="Hyperlink">
    <w:name w:val="Hyperlink"/>
    <w:basedOn w:val="DefaultParagraphFont"/>
    <w:uiPriority w:val="99"/>
    <w:unhideWhenUsed/>
    <w:rsid w:val="006B5F8C"/>
    <w:rPr>
      <w:color w:val="0563C1" w:themeColor="hyperlink"/>
      <w:u w:val="single"/>
    </w:rPr>
  </w:style>
  <w:style w:type="character" w:styleId="UnresolvedMention">
    <w:name w:val="Unresolved Mention"/>
    <w:basedOn w:val="DefaultParagraphFont"/>
    <w:uiPriority w:val="99"/>
    <w:semiHidden/>
    <w:unhideWhenUsed/>
    <w:rsid w:val="006B5F8C"/>
    <w:rPr>
      <w:color w:val="605E5C"/>
      <w:shd w:val="clear" w:color="auto" w:fill="E1DFDD"/>
    </w:rPr>
  </w:style>
  <w:style w:type="character" w:styleId="CommentReference">
    <w:name w:val="annotation reference"/>
    <w:basedOn w:val="DefaultParagraphFont"/>
    <w:uiPriority w:val="99"/>
    <w:semiHidden/>
    <w:unhideWhenUsed/>
    <w:rsid w:val="009A571F"/>
    <w:rPr>
      <w:sz w:val="16"/>
      <w:szCs w:val="16"/>
    </w:rPr>
  </w:style>
  <w:style w:type="paragraph" w:styleId="CommentText">
    <w:name w:val="annotation text"/>
    <w:basedOn w:val="Normal"/>
    <w:link w:val="CommentTextChar"/>
    <w:uiPriority w:val="99"/>
    <w:semiHidden/>
    <w:unhideWhenUsed/>
    <w:rsid w:val="009A571F"/>
    <w:pPr>
      <w:spacing w:line="240" w:lineRule="auto"/>
    </w:pPr>
    <w:rPr>
      <w:sz w:val="20"/>
      <w:szCs w:val="20"/>
    </w:rPr>
  </w:style>
  <w:style w:type="character" w:customStyle="1" w:styleId="CommentTextChar">
    <w:name w:val="Comment Text Char"/>
    <w:basedOn w:val="DefaultParagraphFont"/>
    <w:link w:val="CommentText"/>
    <w:uiPriority w:val="99"/>
    <w:semiHidden/>
    <w:rsid w:val="009A571F"/>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9A571F"/>
    <w:rPr>
      <w:b/>
      <w:bCs/>
    </w:rPr>
  </w:style>
  <w:style w:type="character" w:customStyle="1" w:styleId="CommentSubjectChar">
    <w:name w:val="Comment Subject Char"/>
    <w:basedOn w:val="CommentTextChar"/>
    <w:link w:val="CommentSubject"/>
    <w:uiPriority w:val="99"/>
    <w:semiHidden/>
    <w:rsid w:val="009A571F"/>
    <w:rPr>
      <w:rFonts w:ascii="Cambria" w:hAnsi="Cambria"/>
      <w:b/>
      <w:bCs/>
      <w:sz w:val="20"/>
      <w:szCs w:val="20"/>
    </w:rPr>
  </w:style>
  <w:style w:type="paragraph" w:styleId="Header">
    <w:name w:val="header"/>
    <w:basedOn w:val="Normal"/>
    <w:link w:val="HeaderChar"/>
    <w:uiPriority w:val="99"/>
    <w:unhideWhenUsed/>
    <w:rsid w:val="005D7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698"/>
    <w:rPr>
      <w:rFonts w:ascii="Cambria" w:hAnsi="Cambria"/>
      <w:sz w:val="24"/>
    </w:rPr>
  </w:style>
  <w:style w:type="paragraph" w:styleId="Footer">
    <w:name w:val="footer"/>
    <w:basedOn w:val="Normal"/>
    <w:link w:val="FooterChar"/>
    <w:uiPriority w:val="99"/>
    <w:unhideWhenUsed/>
    <w:rsid w:val="005D7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698"/>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2025-12-11T11:42:00Z</dcterms:created>
  <dcterms:modified xsi:type="dcterms:W3CDTF">2025-12-11T11:42:00Z</dcterms:modified>
</cp:coreProperties>
</file>